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PRZEDAWNIENIE MANDATU ZA BRAK BILETU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Nr dowodu osobistego: ___________________________________________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organu wystawiającego mandat: ____________________________</w:t>
      </w:r>
    </w:p>
    <w:p>
      <w:r>
        <w:rPr>
          <w:b w:val="0"/>
          <w:sz w:val="20"/>
        </w:rPr>
        <w:t>Adres organu: _________________________________________________</w:t>
      </w:r>
    </w:p>
    <w:p/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78 § 1 Kodeksu postępowania w sprawach o wykroczenia oraz art. 45 ust. 1 ustawy z dnia 20 czerwca 1997 r. – Prawo o ruchu drogowym, wnoszę o przedawnienie mandatu w wysokości _________________ zł, wystawionego dnia __________________ przez funkcjonariusza ________________________, dotyczącego zarzutu braku ważnego biletu podczas przejazdu środkami komunikacji publicznej.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Mandat podlega przedawnieniu z uwagi na upływ terminu przewidzianego prawem do jego wymierzenia i egzekwowania. Zgodnie z art. 45 ust. 1 ustawy Prawo o ruchu drogowym, termin przedawnienia mandatu wynosi 3 miesiące od dnia popełnienia wykroczenia lub od dnia, w którym możliwe było ustalenie osoby odpowiedzialnej. W mojej sprawie termin ten został przekroczony, dlatego wnoszę o umorzenie postępowania w związku z przedawnieniem mandatu.</w:t>
      </w:r>
    </w:p>
    <w:p/>
    <w:p>
      <w:r>
        <w:rPr>
          <w:b w:val="0"/>
          <w:sz w:val="20"/>
        </w:rPr>
        <w:t>Miejsce, Data: 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Uwagi urzędowe: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https://wniosek-mistrz.com/wniosek-o-przedawnienie-mandatu-za-brak-biletu/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dawnienie-mandatu-za-brak-biletu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