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UZNANIE OJCOSTWA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Dane matki dziecka: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Miejsce urodzenia: 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art. 74 § 1 Kodeksu rodzinnego i opiekuńczego wnoszę o uznanie ojcostwa dziecka wskazanego powyżej przez mnie, ___________________________________________________, urodzonego dnia ________________, z matki ____________________________________________________.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Oświadczam, że nie jestem ojcem innego dziecka urodzonego przez tę samą matkę, ani nie toczy się wobec mnie postępowanie dotyczące ustalenia ojcostwa tego dziecka.</w:t>
      </w:r>
    </w:p>
    <w:p/>
    <w:p>
      <w:r>
        <w:rPr>
          <w:b w:val="0"/>
          <w:sz w:val="20"/>
        </w:rPr>
        <w:t>Oświadczam, iż zostałem poinformowany(a) o skutkach prawnych wynikających z uznania ojcostwa oraz o możliwości wniesienia sprzeciwu wobec uznania ojcostwa w terminie 6 miesięcy od dnia uznania.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przyjęcia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urzędnika przyjmującego wniosek: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https://wniosek-mistrz.com/wniosek-o-uznanie-ojcostwa-wzor/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znanie-ojcostw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